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sz w:val="72"/>
          <w:szCs w:val="72"/>
        </w:rPr>
      </w:pPr>
      <w:r w:rsidRPr="00827454">
        <w:rPr>
          <w:rStyle w:val="Enfasigrassetto"/>
          <w:rFonts w:ascii="Algerian" w:hAnsi="Algerian"/>
          <w:sz w:val="72"/>
          <w:szCs w:val="72"/>
        </w:rPr>
        <w:t>Calvario di Gesù Crocifisso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Messaggio di Gesù durante l’apparizione del 04/05/2014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</w:rPr>
      </w:pP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</w:rPr>
      </w:pPr>
    </w:p>
    <w:p w:rsid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</w:rPr>
      </w:pP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</w:rPr>
      </w:pPr>
      <w:bookmarkStart w:id="0" w:name="_GoBack"/>
      <w:bookmarkEnd w:id="0"/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Figli sono il Signore,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Colui</w:t>
      </w:r>
      <w:r w:rsidRPr="00827454">
        <w:rPr>
          <w:rStyle w:val="apple-converted-space"/>
          <w:rFonts w:ascii="Georgia" w:hAnsi="Georgia"/>
          <w:b/>
          <w:bCs/>
        </w:rPr>
        <w:t> </w:t>
      </w:r>
      <w:r w:rsidRPr="00827454">
        <w:rPr>
          <w:rStyle w:val="Enfasigrassetto"/>
          <w:rFonts w:ascii="Georgia" w:hAnsi="Georgia"/>
        </w:rPr>
        <w:t>che dà, colui che toglie.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Oggi vi invito a pregare in particolare per le persone che sono lontan</w:t>
      </w:r>
      <w:r w:rsidRPr="00827454">
        <w:rPr>
          <w:rStyle w:val="Enfasigrassetto"/>
          <w:rFonts w:ascii="Georgia" w:hAnsi="Georgia"/>
        </w:rPr>
        <w:t>e da Me e per i giovani affinché</w:t>
      </w:r>
      <w:r w:rsidRPr="00827454">
        <w:rPr>
          <w:rStyle w:val="Enfasigrassetto"/>
          <w:rFonts w:ascii="Georgia" w:hAnsi="Georgia"/>
        </w:rPr>
        <w:t xml:space="preserve"> si convertano alla Mia Misericordia.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Abbiate fede: dove ci sono Io nulla si toccherà.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Vedete questa</w:t>
      </w:r>
      <w:r w:rsidRPr="00827454">
        <w:rPr>
          <w:rStyle w:val="Enfasigrassetto"/>
          <w:rFonts w:ascii="Georgia" w:hAnsi="Georgia"/>
        </w:rPr>
        <w:t xml:space="preserve"> terra? Farà molto rumore poiché</w:t>
      </w:r>
      <w:r w:rsidRPr="00827454">
        <w:rPr>
          <w:rStyle w:val="Enfasigrassetto"/>
          <w:rFonts w:ascii="Georgia" w:hAnsi="Georgia"/>
        </w:rPr>
        <w:t xml:space="preserve"> Io l'ho scelta.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Vi benedico e benedico tutte le cose che avete con voi.</w:t>
      </w: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</w:p>
    <w:p w:rsidR="00827454" w:rsidRPr="00827454" w:rsidRDefault="00827454" w:rsidP="00827454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</w:rPr>
      </w:pPr>
      <w:r w:rsidRPr="00827454">
        <w:rPr>
          <w:rStyle w:val="Enfasigrassetto"/>
          <w:rFonts w:ascii="Georgia" w:hAnsi="Georgia"/>
        </w:rPr>
        <w:t>Il Signore Gesù.</w:t>
      </w:r>
    </w:p>
    <w:p w:rsidR="002B4B2C" w:rsidRDefault="002B4B2C"/>
    <w:sectPr w:rsidR="002B4B2C" w:rsidSect="0082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B"/>
    <w:rsid w:val="002B4B2C"/>
    <w:rsid w:val="00827454"/>
    <w:rsid w:val="00A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664F-6349-468D-A414-62B5938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7454"/>
    <w:rPr>
      <w:b/>
      <w:bCs/>
    </w:rPr>
  </w:style>
  <w:style w:type="character" w:customStyle="1" w:styleId="apple-converted-space">
    <w:name w:val="apple-converted-space"/>
    <w:basedOn w:val="Carpredefinitoparagrafo"/>
    <w:rsid w:val="0082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2014-05-05T21:08:00Z</dcterms:created>
  <dcterms:modified xsi:type="dcterms:W3CDTF">2014-05-05T21:10:00Z</dcterms:modified>
</cp:coreProperties>
</file>