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755469BD" w14:textId="77777777" w:rsidR="00E20F73" w:rsidRPr="00E20F73" w:rsidRDefault="00E20F73" w:rsidP="00E20F73">
      <w:pPr>
        <w:pStyle w:val="NormaleWeb"/>
        <w:spacing w:after="0" w:line="360" w:lineRule="atLeast"/>
        <w:jc w:val="center"/>
        <w:rPr>
          <w:sz w:val="32"/>
        </w:rPr>
      </w:pPr>
      <w:r w:rsidRPr="00E20F73">
        <w:rPr>
          <w:sz w:val="32"/>
        </w:rPr>
        <w:t>Messaggio dettato durante l’apparizione di Gesù a Tony del 02/04/2023</w:t>
      </w:r>
    </w:p>
    <w:p w14:paraId="1B50BF3A" w14:textId="77777777" w:rsidR="00E20F73" w:rsidRPr="00E20F73" w:rsidRDefault="00E20F73" w:rsidP="00E20F73">
      <w:pPr>
        <w:pStyle w:val="NormaleWeb"/>
        <w:spacing w:after="0" w:line="360" w:lineRule="atLeast"/>
        <w:rPr>
          <w:sz w:val="32"/>
        </w:rPr>
      </w:pPr>
    </w:p>
    <w:p w14:paraId="03C4D5B6" w14:textId="5E206DE6" w:rsidR="00E20F73" w:rsidRPr="00E20F73" w:rsidRDefault="00E20F73" w:rsidP="00E20F73">
      <w:pPr>
        <w:pStyle w:val="NormaleWeb"/>
        <w:spacing w:after="0" w:line="360" w:lineRule="atLeast"/>
        <w:rPr>
          <w:sz w:val="32"/>
        </w:rPr>
      </w:pPr>
      <w:r w:rsidRPr="00E20F73">
        <w:rPr>
          <w:sz w:val="32"/>
        </w:rPr>
        <w:t>Figli, sono il Signore.</w:t>
      </w:r>
    </w:p>
    <w:p w14:paraId="31475F17" w14:textId="3D58CFAB" w:rsidR="00E20F73" w:rsidRPr="00E20F73" w:rsidRDefault="00E20F73" w:rsidP="00E20F73">
      <w:pPr>
        <w:pStyle w:val="NormaleWeb"/>
        <w:spacing w:after="0" w:line="360" w:lineRule="atLeast"/>
        <w:rPr>
          <w:sz w:val="32"/>
        </w:rPr>
      </w:pPr>
      <w:r w:rsidRPr="00E20F73">
        <w:rPr>
          <w:sz w:val="32"/>
        </w:rPr>
        <w:t xml:space="preserve">Figli miei, affido a voi in questa </w:t>
      </w:r>
      <w:r w:rsidR="00F845DC" w:rsidRPr="00E20F73">
        <w:rPr>
          <w:sz w:val="32"/>
        </w:rPr>
        <w:t>Settimana Santa</w:t>
      </w:r>
      <w:r w:rsidRPr="00E20F73">
        <w:rPr>
          <w:sz w:val="32"/>
        </w:rPr>
        <w:t xml:space="preserve"> e benedetta la preghiera per la guerra nel mondo e per tutte le ferite e le piaghe che nel mondo sono aperte. C’è tanta sofferenza nel mondo, figli miei: aumentate la preghiera per questo e digiunate, andate e portate ai vostri fratelli la mia parola e la mia benedizione.</w:t>
      </w:r>
    </w:p>
    <w:p w14:paraId="1A17C322" w14:textId="77777777" w:rsidR="00E20F73" w:rsidRPr="00E20F73" w:rsidRDefault="00E20F73" w:rsidP="00E20F73">
      <w:pPr>
        <w:pStyle w:val="NormaleWeb"/>
        <w:spacing w:after="0" w:line="360" w:lineRule="atLeast"/>
        <w:rPr>
          <w:sz w:val="32"/>
        </w:rPr>
      </w:pPr>
      <w:r w:rsidRPr="00E20F73">
        <w:rPr>
          <w:sz w:val="32"/>
        </w:rPr>
        <w:t>Io benedico voi e tutte le cose che avete con voi.</w:t>
      </w:r>
    </w:p>
    <w:p w14:paraId="109698B5" w14:textId="1CA5B7A9" w:rsidR="009D4B3C" w:rsidRDefault="00E20F73" w:rsidP="00E20F73">
      <w:pPr>
        <w:pStyle w:val="NormaleWeb"/>
        <w:spacing w:after="0" w:line="360" w:lineRule="atLeast"/>
        <w:rPr>
          <w:b/>
          <w:bCs/>
          <w:sz w:val="26"/>
          <w:szCs w:val="26"/>
        </w:rPr>
      </w:pPr>
      <w:r w:rsidRPr="00E20F73">
        <w:rPr>
          <w:sz w:val="32"/>
        </w:rPr>
        <w:t>Il Signore Gesù.</w:t>
      </w:r>
    </w:p>
    <w:p w14:paraId="7CF03823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61C4726D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22FF5086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01AEE8F8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6B8DE789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B99B7A7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45CE0991" w14:textId="77777777" w:rsidR="00691B9F" w:rsidRDefault="00691B9F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4BF89666" w14:textId="77777777" w:rsidR="00691B9F" w:rsidRDefault="00691B9F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6D93C7EE" w14:textId="77777777" w:rsidR="00F10E63" w:rsidRDefault="00F10E63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4EFFC394" w14:textId="77777777" w:rsidR="00F10E63" w:rsidRDefault="00F10E63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6C011C1C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C0FEB8F" w14:textId="77777777" w:rsidR="009D4B3C" w:rsidRPr="00CE7921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6E1E6EA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F73FD7A" w14:textId="33237C9C" w:rsidR="004A38FB" w:rsidRPr="00BE1561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D72BA92" w14:textId="00414324" w:rsidR="00703BEE" w:rsidRPr="003943A6" w:rsidRDefault="00703BEE" w:rsidP="00BE1561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17654"/>
    <w:rsid w:val="00024F54"/>
    <w:rsid w:val="000327AC"/>
    <w:rsid w:val="00080716"/>
    <w:rsid w:val="000827F3"/>
    <w:rsid w:val="00083CEE"/>
    <w:rsid w:val="000A6AFF"/>
    <w:rsid w:val="000D34D1"/>
    <w:rsid w:val="00101DFE"/>
    <w:rsid w:val="00113B54"/>
    <w:rsid w:val="00116AF8"/>
    <w:rsid w:val="001200D1"/>
    <w:rsid w:val="001631E6"/>
    <w:rsid w:val="001B6745"/>
    <w:rsid w:val="00232104"/>
    <w:rsid w:val="002431AC"/>
    <w:rsid w:val="0026784D"/>
    <w:rsid w:val="002764FC"/>
    <w:rsid w:val="002C3F39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38FB"/>
    <w:rsid w:val="004A6B7D"/>
    <w:rsid w:val="004D7630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91B9F"/>
    <w:rsid w:val="006A4F8E"/>
    <w:rsid w:val="006D388E"/>
    <w:rsid w:val="00703BEE"/>
    <w:rsid w:val="00705BC9"/>
    <w:rsid w:val="007461A2"/>
    <w:rsid w:val="007565FA"/>
    <w:rsid w:val="00767473"/>
    <w:rsid w:val="00795205"/>
    <w:rsid w:val="007F672B"/>
    <w:rsid w:val="008004C7"/>
    <w:rsid w:val="00894455"/>
    <w:rsid w:val="008B097A"/>
    <w:rsid w:val="008C257D"/>
    <w:rsid w:val="008E0CD8"/>
    <w:rsid w:val="00922E7E"/>
    <w:rsid w:val="0093059B"/>
    <w:rsid w:val="009625B8"/>
    <w:rsid w:val="009D4B3C"/>
    <w:rsid w:val="00A579F9"/>
    <w:rsid w:val="00A73BA6"/>
    <w:rsid w:val="00A81221"/>
    <w:rsid w:val="00A90D7D"/>
    <w:rsid w:val="00AD44A7"/>
    <w:rsid w:val="00AD5EC0"/>
    <w:rsid w:val="00AF6E8D"/>
    <w:rsid w:val="00B209C1"/>
    <w:rsid w:val="00B357AF"/>
    <w:rsid w:val="00B722CF"/>
    <w:rsid w:val="00B862A6"/>
    <w:rsid w:val="00BB5578"/>
    <w:rsid w:val="00BB7301"/>
    <w:rsid w:val="00BE1561"/>
    <w:rsid w:val="00CB1E62"/>
    <w:rsid w:val="00CB287D"/>
    <w:rsid w:val="00CB66E6"/>
    <w:rsid w:val="00CC3CF6"/>
    <w:rsid w:val="00CC4F4E"/>
    <w:rsid w:val="00CD60DA"/>
    <w:rsid w:val="00CE7921"/>
    <w:rsid w:val="00CF1437"/>
    <w:rsid w:val="00D13E9C"/>
    <w:rsid w:val="00DD4E1E"/>
    <w:rsid w:val="00DF4880"/>
    <w:rsid w:val="00DF7C0C"/>
    <w:rsid w:val="00E07BF5"/>
    <w:rsid w:val="00E20F73"/>
    <w:rsid w:val="00E66577"/>
    <w:rsid w:val="00E70075"/>
    <w:rsid w:val="00E739D3"/>
    <w:rsid w:val="00E7498C"/>
    <w:rsid w:val="00E85154"/>
    <w:rsid w:val="00EC7509"/>
    <w:rsid w:val="00F10E63"/>
    <w:rsid w:val="00F45882"/>
    <w:rsid w:val="00F6380A"/>
    <w:rsid w:val="00F74520"/>
    <w:rsid w:val="00F845DC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11</cp:revision>
  <cp:lastPrinted>2022-12-04T09:46:00Z</cp:lastPrinted>
  <dcterms:created xsi:type="dcterms:W3CDTF">2022-12-04T09:35:00Z</dcterms:created>
  <dcterms:modified xsi:type="dcterms:W3CDTF">2023-06-04T08:48:00Z</dcterms:modified>
</cp:coreProperties>
</file>