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02" w:rsidRP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sz w:val="72"/>
          <w:szCs w:val="72"/>
        </w:rPr>
      </w:pPr>
      <w:r w:rsidRPr="00FD6B02">
        <w:rPr>
          <w:rStyle w:val="Enfasigrassetto"/>
          <w:rFonts w:ascii="Algerian" w:hAnsi="Algerian"/>
          <w:sz w:val="72"/>
          <w:szCs w:val="72"/>
        </w:rPr>
        <w:t>Calvario di Gesù Crocifisso</w:t>
      </w:r>
    </w:p>
    <w:p w:rsid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sz w:val="28"/>
          <w:szCs w:val="28"/>
        </w:rPr>
      </w:pPr>
    </w:p>
    <w:p w:rsidR="00FD6B02" w:rsidRP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sz w:val="28"/>
          <w:szCs w:val="28"/>
        </w:rPr>
      </w:pPr>
      <w:r w:rsidRPr="00FD6B02">
        <w:rPr>
          <w:rStyle w:val="Enfasigrassetto"/>
          <w:rFonts w:ascii="Georgia" w:hAnsi="Georgia"/>
          <w:sz w:val="28"/>
          <w:szCs w:val="28"/>
        </w:rPr>
        <w:t>Messaggio durante l'apparizione di Gesù del 13/07/2013</w:t>
      </w:r>
    </w:p>
    <w:p w:rsid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800000"/>
        </w:rPr>
      </w:pPr>
    </w:p>
    <w:p w:rsid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800000"/>
        </w:rPr>
      </w:pPr>
    </w:p>
    <w:p w:rsid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800000"/>
        </w:rPr>
      </w:pPr>
    </w:p>
    <w:p w:rsid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800000"/>
        </w:rPr>
      </w:pPr>
    </w:p>
    <w:p w:rsidR="00FD6B02" w:rsidRP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36"/>
          <w:szCs w:val="36"/>
        </w:rPr>
      </w:pPr>
      <w:r w:rsidRPr="00FD6B02">
        <w:rPr>
          <w:rStyle w:val="Enfasigrassetto"/>
          <w:rFonts w:ascii="Georgia" w:hAnsi="Georgia"/>
          <w:color w:val="800000"/>
          <w:sz w:val="36"/>
          <w:szCs w:val="36"/>
        </w:rPr>
        <w:t>Fratelli, la vostra preghiera è stata ascoltata.</w:t>
      </w:r>
    </w:p>
    <w:p w:rsidR="00FD6B02" w:rsidRP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36"/>
          <w:szCs w:val="36"/>
        </w:rPr>
      </w:pPr>
      <w:r w:rsidRPr="00FD6B02">
        <w:rPr>
          <w:rStyle w:val="Enfasigrassetto"/>
          <w:rFonts w:ascii="Georgia" w:hAnsi="Georgia"/>
          <w:color w:val="800000"/>
          <w:sz w:val="36"/>
          <w:szCs w:val="36"/>
        </w:rPr>
        <w:t>Oggi vi invito a pregare per i continenti poveri che sono in guerra e per tutte le nazioni che vengono colpite da grandi catastrofi.</w:t>
      </w:r>
    </w:p>
    <w:p w:rsidR="00FD6B02" w:rsidRP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36"/>
          <w:szCs w:val="36"/>
        </w:rPr>
      </w:pPr>
      <w:r w:rsidRPr="00FD6B02">
        <w:rPr>
          <w:rStyle w:val="Enfasigrassetto"/>
          <w:rFonts w:ascii="Georgia" w:hAnsi="Georgia"/>
          <w:color w:val="800000"/>
          <w:sz w:val="36"/>
          <w:szCs w:val="36"/>
        </w:rPr>
        <w:t>Benedico voi e tutte le cose che avete con voi.</w:t>
      </w:r>
    </w:p>
    <w:p w:rsidR="00FD6B02" w:rsidRP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36"/>
          <w:szCs w:val="36"/>
        </w:rPr>
      </w:pPr>
    </w:p>
    <w:p w:rsidR="00FD6B02" w:rsidRPr="00FD6B02" w:rsidRDefault="00FD6B02" w:rsidP="00FD6B02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  <w:sz w:val="36"/>
          <w:szCs w:val="36"/>
        </w:rPr>
      </w:pPr>
      <w:r w:rsidRPr="00FD6B02">
        <w:rPr>
          <w:rStyle w:val="Enfasigrassetto"/>
          <w:rFonts w:ascii="Georgia" w:hAnsi="Georgia"/>
          <w:color w:val="800000"/>
          <w:sz w:val="36"/>
          <w:szCs w:val="36"/>
        </w:rPr>
        <w:t>Il Signore Gesù.</w:t>
      </w:r>
    </w:p>
    <w:p w:rsidR="00EA09DA" w:rsidRDefault="00FD6B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5807710</wp:posOffset>
            </wp:positionV>
            <wp:extent cx="3009900" cy="600075"/>
            <wp:effectExtent l="0" t="0" r="0" b="0"/>
            <wp:wrapNone/>
            <wp:docPr id="1" name="Immagine 1" descr="D: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A09DA" w:rsidSect="00FD6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D6B02"/>
    <w:rsid w:val="00EA09DA"/>
    <w:rsid w:val="00FD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D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FD6B0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2013-07-18T18:44:00Z</dcterms:created>
  <dcterms:modified xsi:type="dcterms:W3CDTF">2013-07-18T18:44:00Z</dcterms:modified>
</cp:coreProperties>
</file>